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006994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FC63BB">
        <w:rPr>
          <w:rFonts w:ascii="Times New Roman" w:eastAsia="Calibri" w:hAnsi="Times New Roman" w:cs="Times New Roman"/>
          <w:b/>
          <w:sz w:val="24"/>
          <w:szCs w:val="24"/>
        </w:rPr>
        <w:t>11.02.2026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006994">
        <w:rPr>
          <w:rFonts w:ascii="Times New Roman" w:eastAsia="Calibri" w:hAnsi="Times New Roman" w:cs="Times New Roman"/>
          <w:sz w:val="24"/>
          <w:szCs w:val="24"/>
        </w:rPr>
        <w:t xml:space="preserve"> w zakresie:</w:t>
      </w:r>
    </w:p>
    <w:p w:rsidR="00476377" w:rsidRPr="00476377" w:rsidRDefault="00006994" w:rsidP="00476377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377">
        <w:rPr>
          <w:rFonts w:ascii="Times New Roman" w:eastAsia="Calibri" w:hAnsi="Times New Roman" w:cs="Times New Roman"/>
          <w:b/>
          <w:snapToGrid w:val="0"/>
          <w:sz w:val="24"/>
        </w:rPr>
        <w:t>konsultacji specjalistycznych</w:t>
      </w:r>
      <w:r w:rsidRPr="00476377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476377" w:rsidRPr="00476377">
        <w:rPr>
          <w:rFonts w:ascii="Times New Roman" w:eastAsia="Calibri" w:hAnsi="Times New Roman" w:cs="Times New Roman"/>
          <w:snapToGrid w:val="0"/>
          <w:sz w:val="24"/>
        </w:rPr>
        <w:t>na rzecz oddziałów szpitalnych, Zakładu Pielęgnacyjno-Opiekuńczego, Ośrodka Rehabilitacji Dziennej, Ośrodka Medycyny Pracy z zakresu: chorób płuc</w:t>
      </w:r>
      <w:r w:rsidR="00476377" w:rsidRPr="00476377">
        <w:rPr>
          <w:rFonts w:ascii="Times New Roman" w:eastAsia="Calibri" w:hAnsi="Times New Roman" w:cs="Times New Roman"/>
          <w:b/>
          <w:snapToGrid w:val="0"/>
          <w:sz w:val="24"/>
        </w:rPr>
        <w:t xml:space="preserve"> </w:t>
      </w:r>
      <w:r w:rsidR="00476377" w:rsidRPr="00476377">
        <w:rPr>
          <w:rFonts w:ascii="Times New Roman" w:eastAsia="Calibri" w:hAnsi="Times New Roman" w:cs="Times New Roman"/>
          <w:snapToGrid w:val="0"/>
          <w:sz w:val="24"/>
        </w:rPr>
        <w:t>(pulmonologii), dermatologii, diabetologii, endokrynologii, gastroenterologii, okulistyki, ortopedii i traumatologii, położnictwa i ginekologii, psychiatrii, reumatologii, stomatologii</w:t>
      </w:r>
    </w:p>
    <w:p w:rsidR="00006994" w:rsidRPr="00476377" w:rsidRDefault="00006994" w:rsidP="0047637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476377">
        <w:rPr>
          <w:rFonts w:ascii="Times New Roman" w:eastAsia="Calibri" w:hAnsi="Times New Roman" w:cs="Times New Roman"/>
          <w:b/>
          <w:snapToGrid w:val="0"/>
          <w:sz w:val="24"/>
        </w:rPr>
        <w:t xml:space="preserve">nadzoru kardiologicznego </w:t>
      </w:r>
      <w:r w:rsidR="009F6906" w:rsidRPr="00476377">
        <w:rPr>
          <w:rFonts w:ascii="Times New Roman" w:eastAsia="Calibri" w:hAnsi="Times New Roman" w:cs="Times New Roman"/>
          <w:snapToGrid w:val="0"/>
          <w:sz w:val="24"/>
        </w:rPr>
        <w:t>A48, A51</w:t>
      </w:r>
    </w:p>
    <w:p w:rsidR="004461F2" w:rsidRPr="004461F2" w:rsidRDefault="00006994" w:rsidP="00006994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10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(podkreślić właściwe specjalistyczne świadczenia zdrowotne)</w:t>
      </w:r>
      <w:bookmarkStart w:id="0" w:name="_GoBack"/>
      <w:bookmarkEnd w:id="0"/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006994" w:rsidRDefault="00253658" w:rsidP="000069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konsultację</w:t>
      </w:r>
      <w:r w:rsidR="00C85B4E">
        <w:rPr>
          <w:rFonts w:ascii="Times New Roman" w:eastAsia="Calibri" w:hAnsi="Times New Roman" w:cs="Times New Roman"/>
          <w:sz w:val="24"/>
          <w:szCs w:val="24"/>
        </w:rPr>
        <w:t>/badanie</w:t>
      </w:r>
      <w:r w:rsidR="00006994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</w:p>
    <w:p w:rsidR="00006994" w:rsidRDefault="00006994" w:rsidP="000069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6994" w:rsidRDefault="00006994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pełnienie nadzoru kardiologicznego …………………………………….</w:t>
      </w:r>
      <w:r w:rsidR="009F6906">
        <w:rPr>
          <w:rFonts w:ascii="Times New Roman" w:eastAsia="Calibri" w:hAnsi="Times New Roman" w:cs="Times New Roman"/>
          <w:sz w:val="24"/>
          <w:szCs w:val="24"/>
        </w:rPr>
        <w:t>/miesięcznie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6377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B5705B5"/>
    <w:multiLevelType w:val="hybridMultilevel"/>
    <w:tmpl w:val="53E4A988"/>
    <w:lvl w:ilvl="0" w:tplc="04929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06994"/>
    <w:rsid w:val="00011E55"/>
    <w:rsid w:val="00031206"/>
    <w:rsid w:val="000A788A"/>
    <w:rsid w:val="000B095A"/>
    <w:rsid w:val="0014508C"/>
    <w:rsid w:val="002351BE"/>
    <w:rsid w:val="00253658"/>
    <w:rsid w:val="00292B56"/>
    <w:rsid w:val="00304BFA"/>
    <w:rsid w:val="003A1BBB"/>
    <w:rsid w:val="003E429F"/>
    <w:rsid w:val="00436AA4"/>
    <w:rsid w:val="004461F2"/>
    <w:rsid w:val="00476377"/>
    <w:rsid w:val="004C66F9"/>
    <w:rsid w:val="004C691C"/>
    <w:rsid w:val="004D7872"/>
    <w:rsid w:val="00522F0A"/>
    <w:rsid w:val="00534830"/>
    <w:rsid w:val="005F6830"/>
    <w:rsid w:val="006B3A7D"/>
    <w:rsid w:val="006C4CCA"/>
    <w:rsid w:val="00777A46"/>
    <w:rsid w:val="007F7788"/>
    <w:rsid w:val="008E57B4"/>
    <w:rsid w:val="009954D0"/>
    <w:rsid w:val="009F6906"/>
    <w:rsid w:val="00A273C9"/>
    <w:rsid w:val="00A3329A"/>
    <w:rsid w:val="00AF3F4C"/>
    <w:rsid w:val="00B720EF"/>
    <w:rsid w:val="00B74E4B"/>
    <w:rsid w:val="00C85B4E"/>
    <w:rsid w:val="00CC253F"/>
    <w:rsid w:val="00CF753B"/>
    <w:rsid w:val="00D23867"/>
    <w:rsid w:val="00DA0AE9"/>
    <w:rsid w:val="00E119C1"/>
    <w:rsid w:val="00E13606"/>
    <w:rsid w:val="00E63EA9"/>
    <w:rsid w:val="00EA56AF"/>
    <w:rsid w:val="00FC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8</cp:revision>
  <cp:lastPrinted>2026-02-11T13:51:00Z</cp:lastPrinted>
  <dcterms:created xsi:type="dcterms:W3CDTF">2015-02-23T16:02:00Z</dcterms:created>
  <dcterms:modified xsi:type="dcterms:W3CDTF">2026-02-11T13:51:00Z</dcterms:modified>
</cp:coreProperties>
</file>